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447B0" w:rsidRPr="00312D99" w:rsidRDefault="00CD222E" w:rsidP="003447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447B0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3447B0" w:rsidRPr="00312D99">
        <w:rPr>
          <w:color w:val="000000"/>
          <w:sz w:val="24"/>
          <w:szCs w:val="24"/>
        </w:rPr>
        <w:t>теплоснабжения</w:t>
      </w:r>
    </w:p>
    <w:p w:rsidR="00DB19FE" w:rsidRDefault="00DB19FE" w:rsidP="003447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Сельского поселения «Пешский сельсовет» ЗР НАО </w:t>
      </w:r>
      <w:r>
        <w:rPr>
          <w:color w:val="000000"/>
          <w:sz w:val="24"/>
          <w:szCs w:val="24"/>
        </w:rPr>
        <w:t xml:space="preserve"> </w:t>
      </w:r>
    </w:p>
    <w:p w:rsidR="003447B0" w:rsidRPr="00312D99" w:rsidRDefault="00FE479D" w:rsidP="003447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873156">
        <w:rPr>
          <w:color w:val="000000"/>
          <w:sz w:val="24"/>
          <w:szCs w:val="24"/>
        </w:rPr>
        <w:t xml:space="preserve">5 </w:t>
      </w:r>
      <w:r w:rsidR="003447B0" w:rsidRPr="00312D99">
        <w:rPr>
          <w:color w:val="000000"/>
          <w:sz w:val="24"/>
          <w:szCs w:val="24"/>
        </w:rPr>
        <w:t>г.)</w:t>
      </w: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A4021" w:rsidRDefault="00BA4021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B19FE" w:rsidRDefault="00DB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B19FE" w:rsidRDefault="00DB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B19FE" w:rsidRDefault="00DB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DB19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F50211" w:rsidRDefault="000C73B6" w:rsidP="00DB19F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rPr>
              <w:color w:val="000000"/>
              <w:sz w:val="24"/>
              <w:szCs w:val="24"/>
            </w:rPr>
          </w:pPr>
          <w:r w:rsidRPr="00F50211">
            <w:fldChar w:fldCharType="begin"/>
          </w:r>
          <w:r w:rsidR="00F33F70" w:rsidRPr="00F50211">
            <w:instrText xml:space="preserve"> TOC \h \u \z </w:instrText>
          </w:r>
          <w:r w:rsidRPr="00F50211">
            <w:fldChar w:fldCharType="separate"/>
          </w:r>
          <w:r w:rsidRPr="00F50211">
            <w:fldChar w:fldCharType="begin"/>
          </w:r>
          <w:r w:rsidR="00F33F70" w:rsidRPr="00F50211">
            <w:instrText xml:space="preserve"> PAGEREF _4d34og8 \h </w:instrText>
          </w:r>
          <w:r w:rsidRPr="00F50211">
            <w:fldChar w:fldCharType="separate"/>
          </w:r>
          <w:r w:rsidR="00F33F70" w:rsidRPr="00F50211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F50211">
            <w:rPr>
              <w:color w:val="000000"/>
              <w:sz w:val="24"/>
              <w:szCs w:val="24"/>
            </w:rPr>
            <w:tab/>
          </w:r>
          <w:r w:rsidRPr="00F50211">
            <w:fldChar w:fldCharType="end"/>
          </w:r>
        </w:p>
        <w:p w:rsidR="00AB4CE0" w:rsidRPr="00F50211" w:rsidRDefault="00334A9E" w:rsidP="00DB19F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F50211">
              <w:rPr>
                <w:color w:val="000000"/>
                <w:sz w:val="24"/>
                <w:szCs w:val="24"/>
              </w:rPr>
              <w:t>5.1.</w:t>
            </w:r>
            <w:r w:rsidR="00F33F70" w:rsidRPr="00F50211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F50211">
              <w:rPr>
                <w:color w:val="000000"/>
                <w:sz w:val="24"/>
                <w:szCs w:val="24"/>
              </w:rPr>
              <w:br/>
            </w:r>
            <w:r w:rsidR="00F33F70" w:rsidRPr="00F50211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F50211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F50211" w:rsidRDefault="00334A9E" w:rsidP="00DB19F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F50211">
              <w:rPr>
                <w:color w:val="000000"/>
                <w:sz w:val="24"/>
                <w:szCs w:val="24"/>
              </w:rPr>
              <w:t>5.2.</w:t>
            </w:r>
            <w:r w:rsidR="00F33F70" w:rsidRPr="00F50211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F50211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F50211" w:rsidRDefault="00334A9E" w:rsidP="00DB19F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F50211">
              <w:rPr>
                <w:color w:val="000000"/>
                <w:sz w:val="24"/>
                <w:szCs w:val="24"/>
              </w:rPr>
              <w:t>5.3.</w:t>
            </w:r>
            <w:r w:rsidR="00F33F70" w:rsidRPr="00F50211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F50211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F50211" w:rsidRDefault="00334A9E" w:rsidP="00DB19F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F50211">
              <w:rPr>
                <w:color w:val="000000"/>
                <w:sz w:val="24"/>
                <w:szCs w:val="24"/>
              </w:rPr>
              <w:t>5.4.</w:t>
            </w:r>
            <w:r w:rsidR="00F33F70" w:rsidRPr="00F50211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F50211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0C73B6" w:rsidP="00DB19FE">
          <w:pPr>
            <w:spacing w:after="120" w:line="240" w:lineRule="auto"/>
          </w:pPr>
          <w:r w:rsidRPr="00F50211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3D5F34" w:rsidRDefault="00F33F70" w:rsidP="003D5F34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3D5F3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  <w:r w:rsidRPr="003D5F34">
        <w:rPr>
          <w:sz w:val="24"/>
          <w:szCs w:val="24"/>
        </w:rPr>
        <w:t xml:space="preserve">В настоящее время на территории Сельского поселения «Пешский сельсовет» </w:t>
      </w:r>
      <w:r w:rsidRPr="003D5F34">
        <w:rPr>
          <w:sz w:val="24"/>
          <w:szCs w:val="24"/>
        </w:rPr>
        <w:br/>
        <w:t xml:space="preserve">ЗР НАО эксплуатируются пять отдельных и не связанных между собой котельных </w:t>
      </w:r>
      <w:r w:rsidRPr="003D5F34">
        <w:rPr>
          <w:sz w:val="24"/>
          <w:szCs w:val="24"/>
        </w:rPr>
        <w:br/>
        <w:t xml:space="preserve">для обеспечения немногочисленных потребителей тепловой энергией. 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</w:p>
    <w:p w:rsidR="00AB4CE0" w:rsidRPr="003D5F34" w:rsidRDefault="00F33F70" w:rsidP="003D5F3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3D5F3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3D5F34" w:rsidRPr="003D5F34">
        <w:rPr>
          <w:sz w:val="24"/>
          <w:szCs w:val="24"/>
        </w:rPr>
        <w:t>утверждённой</w:t>
      </w:r>
      <w:r w:rsidRPr="003D5F34">
        <w:rPr>
          <w:sz w:val="24"/>
          <w:szCs w:val="24"/>
        </w:rPr>
        <w:t xml:space="preserve"> в установленном порядке схеме теплоснабжения)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</w:p>
    <w:p w:rsidR="003D5F34" w:rsidRP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Первый вариант развития.</w:t>
      </w:r>
    </w:p>
    <w:p w:rsidR="003D5F34" w:rsidRPr="00A51AC3" w:rsidRDefault="003D5F34" w:rsidP="003D5F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AC3">
        <w:rPr>
          <w:rFonts w:ascii="Times New Roman" w:hAnsi="Times New Roman" w:cs="Times New Roman"/>
          <w:b/>
          <w:sz w:val="24"/>
          <w:szCs w:val="24"/>
        </w:rPr>
        <w:t xml:space="preserve">1. Реконструкция тепловой сети центральной котельной с. Нижняя Пёша </w:t>
      </w:r>
    </w:p>
    <w:p w:rsidR="003D5F34" w:rsidRPr="003D5F34" w:rsidRDefault="003D5F34" w:rsidP="003D5F3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5F34">
        <w:rPr>
          <w:rFonts w:ascii="Times New Roman" w:hAnsi="Times New Roman" w:cs="Times New Roman"/>
          <w:sz w:val="24"/>
          <w:szCs w:val="24"/>
        </w:rPr>
        <w:t xml:space="preserve">Тепловые сети переданы в хозяйственное ведение МП ЗР «Севержилкомсервис» </w:t>
      </w:r>
      <w:r w:rsidRPr="003D5F34">
        <w:rPr>
          <w:rFonts w:ascii="Times New Roman" w:hAnsi="Times New Roman" w:cs="Times New Roman"/>
          <w:sz w:val="24"/>
          <w:szCs w:val="24"/>
        </w:rPr>
        <w:br/>
        <w:t>на основании постановления Администрации муниципального района «Заполярный район» Ненецкого автономного округа.</w:t>
      </w:r>
    </w:p>
    <w:p w:rsidR="003D5F34" w:rsidRPr="003D5F34" w:rsidRDefault="003D5F34" w:rsidP="003D5F34">
      <w:pPr>
        <w:pStyle w:val="afc"/>
        <w:spacing w:line="240" w:lineRule="auto"/>
        <w:ind w:left="0"/>
        <w:rPr>
          <w:sz w:val="24"/>
          <w:szCs w:val="24"/>
        </w:rPr>
      </w:pPr>
      <w:r w:rsidRPr="003D5F34">
        <w:rPr>
          <w:sz w:val="24"/>
          <w:szCs w:val="24"/>
        </w:rPr>
        <w:t xml:space="preserve">Мероприятие направлено на увеличение пропускной способности тепловых сетей </w:t>
      </w:r>
      <w:r w:rsidRPr="003D5F34">
        <w:rPr>
          <w:sz w:val="24"/>
          <w:szCs w:val="24"/>
        </w:rPr>
        <w:br/>
        <w:t xml:space="preserve">с последующим увеличением присоединённой тепловой нагрузки к центральной котельной и ожидаемому снижению удельного расхода условного топлива на единицу отпускаемой продукции. </w:t>
      </w:r>
      <w:r w:rsidR="00A51AC3">
        <w:rPr>
          <w:sz w:val="24"/>
          <w:szCs w:val="24"/>
        </w:rPr>
        <w:t xml:space="preserve"> Участок работ от дома культуры до ул. Новая.</w:t>
      </w:r>
    </w:p>
    <w:p w:rsidR="002C452A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Срок реализации – 202</w:t>
      </w:r>
      <w:r w:rsidR="00A51AC3">
        <w:rPr>
          <w:rFonts w:ascii="Times New Roman" w:hAnsi="Times New Roman"/>
        </w:rPr>
        <w:t>5</w:t>
      </w:r>
      <w:r w:rsidRPr="003D5F34">
        <w:rPr>
          <w:rFonts w:ascii="Times New Roman" w:hAnsi="Times New Roman"/>
        </w:rPr>
        <w:t xml:space="preserve"> год. </w:t>
      </w:r>
    </w:p>
    <w:p w:rsid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 w:rsidR="00A37E26">
        <w:rPr>
          <w:rFonts w:ascii="Times New Roman" w:hAnsi="Times New Roman"/>
        </w:rPr>
        <w:t xml:space="preserve"> в 202</w:t>
      </w:r>
      <w:r w:rsidR="00A51AC3">
        <w:rPr>
          <w:rFonts w:ascii="Times New Roman" w:hAnsi="Times New Roman"/>
        </w:rPr>
        <w:t>5</w:t>
      </w:r>
      <w:r w:rsidR="00A37E26">
        <w:rPr>
          <w:rFonts w:ascii="Times New Roman" w:hAnsi="Times New Roman"/>
        </w:rPr>
        <w:t xml:space="preserve"> году</w:t>
      </w:r>
      <w:r w:rsidRPr="003D5F34">
        <w:rPr>
          <w:rFonts w:ascii="Times New Roman" w:hAnsi="Times New Roman"/>
        </w:rPr>
        <w:t xml:space="preserve"> составит </w:t>
      </w:r>
      <w:r w:rsidR="00A51AC3">
        <w:rPr>
          <w:rFonts w:ascii="Times New Roman" w:hAnsi="Times New Roman"/>
        </w:rPr>
        <w:t>9 803,9</w:t>
      </w:r>
      <w:r w:rsidR="00FA0BBF">
        <w:rPr>
          <w:rFonts w:ascii="Times New Roman" w:hAnsi="Times New Roman"/>
        </w:rPr>
        <w:t xml:space="preserve"> </w:t>
      </w:r>
      <w:r w:rsidRPr="003D5F34">
        <w:rPr>
          <w:rFonts w:ascii="Times New Roman" w:hAnsi="Times New Roman"/>
        </w:rPr>
        <w:t>тыс. рублей</w:t>
      </w:r>
      <w:r w:rsidR="00A51AC3">
        <w:rPr>
          <w:rFonts w:ascii="Times New Roman" w:hAnsi="Times New Roman"/>
        </w:rPr>
        <w:t xml:space="preserve"> </w:t>
      </w:r>
      <w:r w:rsidR="00A51AC3">
        <w:rPr>
          <w:rFonts w:ascii="Times New Roman" w:hAnsi="Times New Roman"/>
        </w:rPr>
        <w:t>(</w:t>
      </w:r>
      <w:r w:rsidR="00A51AC3" w:rsidRPr="0056512D">
        <w:rPr>
          <w:rFonts w:ascii="Times New Roman" w:hAnsi="Times New Roman"/>
        </w:rPr>
        <w:t xml:space="preserve">без </w:t>
      </w:r>
      <w:r w:rsidR="00A51AC3">
        <w:rPr>
          <w:rFonts w:ascii="Times New Roman" w:hAnsi="Times New Roman"/>
        </w:rPr>
        <w:t>НДС).</w:t>
      </w:r>
    </w:p>
    <w:p w:rsidR="0056512D" w:rsidRDefault="0056512D" w:rsidP="003D5F34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56512D" w:rsidRPr="00A51AC3" w:rsidRDefault="00A51AC3" w:rsidP="0056512D">
      <w:pPr>
        <w:pStyle w:val="afc"/>
        <w:spacing w:line="240" w:lineRule="auto"/>
        <w:ind w:left="0"/>
        <w:rPr>
          <w:b/>
          <w:sz w:val="24"/>
          <w:szCs w:val="24"/>
        </w:rPr>
      </w:pPr>
      <w:r w:rsidRPr="00A51AC3">
        <w:rPr>
          <w:b/>
          <w:sz w:val="24"/>
          <w:szCs w:val="24"/>
        </w:rPr>
        <w:t>2</w:t>
      </w:r>
      <w:r w:rsidR="0056512D" w:rsidRPr="00A51AC3">
        <w:rPr>
          <w:b/>
          <w:sz w:val="24"/>
          <w:szCs w:val="24"/>
        </w:rPr>
        <w:t>. Реконструкция тепловых сетей в с. Нижняя Пеша (от котельной № 1).</w:t>
      </w:r>
    </w:p>
    <w:p w:rsidR="0056512D" w:rsidRPr="003D5F34" w:rsidRDefault="0056512D" w:rsidP="005651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5F34">
        <w:rPr>
          <w:rFonts w:ascii="Times New Roman" w:hAnsi="Times New Roman" w:cs="Times New Roman"/>
          <w:sz w:val="24"/>
          <w:szCs w:val="24"/>
        </w:rPr>
        <w:t xml:space="preserve">Тепловые сети переданы в хозяйственное ведение МП ЗР «Севержилкомсервис» </w:t>
      </w:r>
      <w:r w:rsidRPr="003D5F34">
        <w:rPr>
          <w:rFonts w:ascii="Times New Roman" w:hAnsi="Times New Roman" w:cs="Times New Roman"/>
          <w:sz w:val="24"/>
          <w:szCs w:val="24"/>
        </w:rPr>
        <w:br/>
        <w:t>на основании постановления Администрации муниципального района «Заполярный район» Ненецкого автономного округа.</w:t>
      </w:r>
    </w:p>
    <w:p w:rsidR="0056512D" w:rsidRPr="0056512D" w:rsidRDefault="0056512D" w:rsidP="0056512D">
      <w:pPr>
        <w:pStyle w:val="afc"/>
        <w:spacing w:line="240" w:lineRule="auto"/>
        <w:ind w:left="0"/>
        <w:rPr>
          <w:sz w:val="24"/>
          <w:szCs w:val="24"/>
        </w:rPr>
      </w:pPr>
      <w:r w:rsidRPr="003D5F34">
        <w:rPr>
          <w:sz w:val="24"/>
          <w:szCs w:val="24"/>
        </w:rPr>
        <w:t>Мероприятие направлено</w:t>
      </w:r>
      <w:r w:rsidRPr="0056512D">
        <w:rPr>
          <w:sz w:val="24"/>
          <w:szCs w:val="24"/>
        </w:rPr>
        <w:t xml:space="preserve"> на увеличение протяжённости тепловых сетей </w:t>
      </w:r>
      <w:r>
        <w:rPr>
          <w:sz w:val="24"/>
          <w:szCs w:val="24"/>
        </w:rPr>
        <w:br/>
      </w:r>
      <w:r w:rsidRPr="0056512D">
        <w:rPr>
          <w:sz w:val="24"/>
          <w:szCs w:val="24"/>
        </w:rPr>
        <w:t xml:space="preserve">с последующим увеличением присоединённой нагрузки к центральной котельной </w:t>
      </w:r>
      <w:r>
        <w:rPr>
          <w:sz w:val="24"/>
          <w:szCs w:val="24"/>
        </w:rPr>
        <w:br/>
      </w:r>
      <w:r w:rsidRPr="0056512D">
        <w:rPr>
          <w:sz w:val="24"/>
          <w:szCs w:val="24"/>
        </w:rPr>
        <w:t>с. Нижняя Пеша и ожидаемому снижению удельного расхода топлива на единицу отпускаемой продукции.</w:t>
      </w:r>
    </w:p>
    <w:p w:rsidR="0056512D" w:rsidRPr="0056512D" w:rsidRDefault="0056512D" w:rsidP="005651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 xml:space="preserve">Объект расположен в с. Нижняя Пеша. Общая протяжённость до начала реализации мероприятия составляет 3,392 км, после реализации мероприятия 3,94 км. </w:t>
      </w:r>
      <w:r>
        <w:rPr>
          <w:rFonts w:ascii="Times New Roman" w:hAnsi="Times New Roman" w:cs="Times New Roman"/>
          <w:sz w:val="24"/>
          <w:szCs w:val="24"/>
        </w:rPr>
        <w:t>Планируемое у</w:t>
      </w:r>
      <w:r w:rsidRPr="0056512D">
        <w:rPr>
          <w:rFonts w:ascii="Times New Roman" w:hAnsi="Times New Roman" w:cs="Times New Roman"/>
          <w:sz w:val="24"/>
          <w:szCs w:val="24"/>
        </w:rPr>
        <w:t>величение присоединённой нагрузки на 0,156 Гкал/час.</w:t>
      </w:r>
    </w:p>
    <w:p w:rsidR="0056512D" w:rsidRPr="0056512D" w:rsidRDefault="0056512D" w:rsidP="005651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>Стоимость реализации мероприятия составляет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12D">
        <w:rPr>
          <w:rFonts w:ascii="Times New Roman" w:hAnsi="Times New Roman" w:cs="Times New Roman"/>
          <w:sz w:val="24"/>
          <w:szCs w:val="24"/>
        </w:rPr>
        <w:t>392,7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12D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 (</w:t>
      </w:r>
      <w:r w:rsidRPr="0056512D">
        <w:rPr>
          <w:rFonts w:ascii="Times New Roman" w:hAnsi="Times New Roman" w:cs="Times New Roman"/>
          <w:sz w:val="24"/>
          <w:szCs w:val="24"/>
        </w:rPr>
        <w:t xml:space="preserve">без </w:t>
      </w:r>
      <w:r>
        <w:rPr>
          <w:rFonts w:ascii="Times New Roman" w:hAnsi="Times New Roman" w:cs="Times New Roman"/>
          <w:sz w:val="24"/>
          <w:szCs w:val="24"/>
        </w:rPr>
        <w:t>НДС).</w:t>
      </w:r>
    </w:p>
    <w:p w:rsidR="0056512D" w:rsidRDefault="0056512D" w:rsidP="005651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6512D">
        <w:rPr>
          <w:rFonts w:ascii="Times New Roman" w:hAnsi="Times New Roman" w:cs="Times New Roman"/>
          <w:sz w:val="24"/>
          <w:szCs w:val="24"/>
        </w:rPr>
        <w:t>Период р</w:t>
      </w:r>
      <w:r>
        <w:rPr>
          <w:rFonts w:ascii="Times New Roman" w:hAnsi="Times New Roman" w:cs="Times New Roman"/>
          <w:sz w:val="24"/>
          <w:szCs w:val="24"/>
        </w:rPr>
        <w:t>еализации мероприятия 2026-2027 гг.</w:t>
      </w:r>
    </w:p>
    <w:p w:rsidR="00A51AC3" w:rsidRDefault="00A51AC3" w:rsidP="00A51AC3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>4 031,65</w:t>
      </w:r>
      <w:r>
        <w:rPr>
          <w:rFonts w:ascii="Times New Roman" w:hAnsi="Times New Roman"/>
        </w:rPr>
        <w:t xml:space="preserve"> </w:t>
      </w:r>
      <w:r w:rsidRPr="003D5F34">
        <w:rPr>
          <w:rFonts w:ascii="Times New Roman" w:hAnsi="Times New Roman"/>
        </w:rPr>
        <w:t xml:space="preserve">тыс. рублей. </w:t>
      </w:r>
    </w:p>
    <w:p w:rsidR="00A51AC3" w:rsidRDefault="00A51AC3" w:rsidP="00A51AC3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Стоимость мероприятия</w:t>
      </w:r>
      <w:r>
        <w:rPr>
          <w:rFonts w:ascii="Times New Roman" w:hAnsi="Times New Roman"/>
        </w:rPr>
        <w:t xml:space="preserve"> в 202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году</w:t>
      </w:r>
      <w:r w:rsidRPr="003D5F34">
        <w:rPr>
          <w:rFonts w:ascii="Times New Roman" w:hAnsi="Times New Roman"/>
        </w:rPr>
        <w:t xml:space="preserve"> составит </w:t>
      </w:r>
      <w:r>
        <w:rPr>
          <w:rFonts w:ascii="Times New Roman" w:hAnsi="Times New Roman"/>
        </w:rPr>
        <w:t>3 361,01</w:t>
      </w:r>
      <w:r>
        <w:rPr>
          <w:rFonts w:ascii="Times New Roman" w:hAnsi="Times New Roman"/>
        </w:rPr>
        <w:t xml:space="preserve"> </w:t>
      </w:r>
      <w:r w:rsidRPr="003D5F34">
        <w:rPr>
          <w:rFonts w:ascii="Times New Roman" w:hAnsi="Times New Roman"/>
        </w:rPr>
        <w:t xml:space="preserve">тыс. рублей. </w:t>
      </w:r>
    </w:p>
    <w:p w:rsidR="0056512D" w:rsidRDefault="0056512D" w:rsidP="003D5F34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  <w:r w:rsidRPr="003D5F34">
        <w:rPr>
          <w:sz w:val="24"/>
          <w:szCs w:val="24"/>
        </w:rPr>
        <w:t>Второй вариант развития.</w:t>
      </w:r>
    </w:p>
    <w:p w:rsidR="003D5F34" w:rsidRP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 xml:space="preserve">На территории сельского поселения предусмотрено развитие существующей системы децентрализованного и централизованного теплоснабжения. </w:t>
      </w:r>
    </w:p>
    <w:p w:rsidR="003D5F34" w:rsidRP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 xml:space="preserve">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на современное, высокоэффективное оборудование с установкой систем водоподготовки в котельных.  </w:t>
      </w:r>
    </w:p>
    <w:p w:rsidR="003D5F34" w:rsidRPr="003D5F34" w:rsidRDefault="003D5F34" w:rsidP="003D5F34">
      <w:pPr>
        <w:pStyle w:val="G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3D5F34" w:rsidRP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</w:t>
      </w:r>
      <w:r w:rsidRPr="003D5F34">
        <w:rPr>
          <w:rFonts w:ascii="Times New Roman" w:hAnsi="Times New Roman"/>
        </w:rPr>
        <w:br/>
      </w:r>
      <w:r w:rsidRPr="003D5F34">
        <w:rPr>
          <w:rFonts w:ascii="Times New Roman" w:hAnsi="Times New Roman"/>
        </w:rPr>
        <w:lastRenderedPageBreak/>
        <w:t>от индивидуальных обогревателей (индивидуальные котлы, печи, вид топлива – уголь, дрова, дизельное).</w:t>
      </w:r>
    </w:p>
    <w:p w:rsidR="003D5F34" w:rsidRP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>Горячее водоснабжение для потребителей предлагается обеспечить за счет индивидуальных водонагревателей.</w:t>
      </w:r>
    </w:p>
    <w:p w:rsidR="003D5F34" w:rsidRPr="003D5F34" w:rsidRDefault="003D5F34" w:rsidP="003D5F34">
      <w:pPr>
        <w:pStyle w:val="af"/>
        <w:spacing w:before="0" w:after="0"/>
        <w:ind w:firstLine="709"/>
        <w:rPr>
          <w:rFonts w:ascii="Times New Roman" w:hAnsi="Times New Roman"/>
        </w:rPr>
      </w:pPr>
      <w:r w:rsidRPr="003D5F34">
        <w:rPr>
          <w:rFonts w:ascii="Times New Roman" w:hAnsi="Times New Roman"/>
        </w:rPr>
        <w:t xml:space="preserve">Сроков выполнения мероприятий градостроительной документацией </w:t>
      </w:r>
      <w:r w:rsidRPr="003D5F34">
        <w:rPr>
          <w:rFonts w:ascii="Times New Roman" w:hAnsi="Times New Roman"/>
        </w:rPr>
        <w:br/>
        <w:t>не установлено. Обоснование мероприятий не представлено.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</w:p>
    <w:p w:rsidR="003D5F34" w:rsidRPr="003D5F34" w:rsidRDefault="003D5F34" w:rsidP="003D5F34">
      <w:pPr>
        <w:pStyle w:val="afc"/>
        <w:numPr>
          <w:ilvl w:val="1"/>
          <w:numId w:val="3"/>
        </w:numPr>
        <w:spacing w:line="240" w:lineRule="auto"/>
        <w:ind w:left="0" w:firstLine="709"/>
        <w:rPr>
          <w:b/>
          <w:sz w:val="24"/>
          <w:szCs w:val="24"/>
        </w:rPr>
      </w:pPr>
      <w:r w:rsidRPr="003D5F34">
        <w:rPr>
          <w:b/>
          <w:sz w:val="24"/>
          <w:szCs w:val="24"/>
        </w:rPr>
        <w:t>Технико-экономическое сравнение вариантов перспективного развития системы теплоснабжения</w:t>
      </w:r>
    </w:p>
    <w:p w:rsidR="003D5F34" w:rsidRPr="003D5F34" w:rsidRDefault="003D5F34" w:rsidP="003D5F34">
      <w:pPr>
        <w:pStyle w:val="afc"/>
        <w:spacing w:line="240" w:lineRule="auto"/>
        <w:ind w:left="0"/>
        <w:rPr>
          <w:sz w:val="24"/>
          <w:szCs w:val="24"/>
        </w:rPr>
      </w:pPr>
      <w:r w:rsidRPr="003D5F34">
        <w:rPr>
          <w:sz w:val="24"/>
          <w:szCs w:val="24"/>
        </w:rPr>
        <w:t>Не проводилось.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</w:p>
    <w:p w:rsidR="003D5F34" w:rsidRPr="003D5F34" w:rsidRDefault="003D5F34" w:rsidP="003D5F3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3D5F34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3D5F34" w:rsidRPr="003D5F34" w:rsidRDefault="003D5F34" w:rsidP="003D5F34">
      <w:pPr>
        <w:pStyle w:val="afc"/>
        <w:spacing w:line="240" w:lineRule="auto"/>
        <w:ind w:left="0"/>
        <w:rPr>
          <w:sz w:val="24"/>
          <w:szCs w:val="24"/>
        </w:rPr>
      </w:pPr>
      <w:r w:rsidRPr="003D5F34">
        <w:rPr>
          <w:sz w:val="24"/>
          <w:szCs w:val="24"/>
        </w:rPr>
        <w:t>Выбор приоритетного варианта развития системы теплоснабжения определён</w:t>
      </w:r>
      <w:r w:rsidR="002C452A">
        <w:rPr>
          <w:sz w:val="24"/>
          <w:szCs w:val="24"/>
        </w:rPr>
        <w:t>.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  <w:r w:rsidRPr="003D5F34">
        <w:rPr>
          <w:sz w:val="24"/>
          <w:szCs w:val="24"/>
        </w:rPr>
        <w:t>Приоритетный вариант развития системы теплоснабжения в настоящее время - первый.</w:t>
      </w:r>
    </w:p>
    <w:p w:rsidR="003D5F34" w:rsidRPr="003D5F34" w:rsidRDefault="003D5F34" w:rsidP="003D5F34">
      <w:pPr>
        <w:spacing w:line="240" w:lineRule="auto"/>
        <w:rPr>
          <w:sz w:val="24"/>
          <w:szCs w:val="24"/>
        </w:rPr>
      </w:pPr>
    </w:p>
    <w:p w:rsidR="003D5F34" w:rsidRPr="003D5F34" w:rsidRDefault="003D5F34" w:rsidP="003D5F34">
      <w:pPr>
        <w:pStyle w:val="2"/>
        <w:numPr>
          <w:ilvl w:val="1"/>
          <w:numId w:val="7"/>
        </w:numPr>
        <w:spacing w:before="0" w:line="240" w:lineRule="auto"/>
        <w:ind w:left="0" w:firstLine="709"/>
        <w:rPr>
          <w:sz w:val="24"/>
          <w:szCs w:val="24"/>
        </w:rPr>
      </w:pPr>
      <w:r w:rsidRPr="003D5F34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3D5F34" w:rsidRPr="003D5F34" w:rsidRDefault="00A51AC3" w:rsidP="003D5F3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Скорректированы сроки</w:t>
      </w:r>
      <w:r w:rsidR="003D5F34" w:rsidRPr="003D5F34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й</w:t>
      </w:r>
      <w:r w:rsidR="003D5F34" w:rsidRPr="003D5F34">
        <w:rPr>
          <w:sz w:val="24"/>
          <w:szCs w:val="24"/>
        </w:rPr>
        <w:t xml:space="preserve"> по проведению реконструкции тепловой сети центральной котельной</w:t>
      </w:r>
      <w:r>
        <w:rPr>
          <w:sz w:val="24"/>
          <w:szCs w:val="24"/>
        </w:rPr>
        <w:t xml:space="preserve"> и их стоимости.</w:t>
      </w:r>
      <w:bookmarkStart w:id="3" w:name="_GoBack"/>
      <w:bookmarkEnd w:id="3"/>
    </w:p>
    <w:p w:rsidR="003D5F34" w:rsidRDefault="003D5F34" w:rsidP="003D5F34">
      <w:pPr>
        <w:pStyle w:val="2"/>
        <w:spacing w:before="0" w:line="240" w:lineRule="auto"/>
        <w:ind w:left="709" w:firstLine="0"/>
      </w:pPr>
    </w:p>
    <w:p w:rsidR="003D5F34" w:rsidRDefault="003D5F34" w:rsidP="00DB19FE">
      <w:pPr>
        <w:spacing w:line="240" w:lineRule="auto"/>
      </w:pPr>
    </w:p>
    <w:sectPr w:rsidR="003D5F34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A9E" w:rsidRDefault="00334A9E">
      <w:pPr>
        <w:spacing w:line="240" w:lineRule="auto"/>
      </w:pPr>
      <w:r>
        <w:separator/>
      </w:r>
    </w:p>
  </w:endnote>
  <w:endnote w:type="continuationSeparator" w:id="0">
    <w:p w:rsidR="00334A9E" w:rsidRDefault="00334A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FE479D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E479D">
      <w:rPr>
        <w:color w:val="000000"/>
        <w:sz w:val="16"/>
        <w:szCs w:val="16"/>
      </w:rPr>
      <w:t xml:space="preserve">Страница </w:t>
    </w:r>
    <w:r w:rsidR="000C73B6" w:rsidRPr="00FE479D">
      <w:rPr>
        <w:color w:val="000000"/>
        <w:sz w:val="16"/>
        <w:szCs w:val="16"/>
      </w:rPr>
      <w:fldChar w:fldCharType="begin"/>
    </w:r>
    <w:r w:rsidRPr="00FE479D">
      <w:rPr>
        <w:color w:val="000000"/>
        <w:sz w:val="16"/>
        <w:szCs w:val="16"/>
      </w:rPr>
      <w:instrText>PAGE</w:instrText>
    </w:r>
    <w:r w:rsidR="000C73B6" w:rsidRPr="00FE479D">
      <w:rPr>
        <w:color w:val="000000"/>
        <w:sz w:val="16"/>
        <w:szCs w:val="16"/>
      </w:rPr>
      <w:fldChar w:fldCharType="separate"/>
    </w:r>
    <w:r w:rsidR="00A51AC3">
      <w:rPr>
        <w:noProof/>
        <w:color w:val="000000"/>
        <w:sz w:val="16"/>
        <w:szCs w:val="16"/>
      </w:rPr>
      <w:t>4</w:t>
    </w:r>
    <w:r w:rsidR="000C73B6" w:rsidRPr="00FE479D">
      <w:rPr>
        <w:color w:val="000000"/>
        <w:sz w:val="16"/>
        <w:szCs w:val="16"/>
      </w:rPr>
      <w:fldChar w:fldCharType="end"/>
    </w:r>
    <w:r w:rsidRPr="00FE479D">
      <w:rPr>
        <w:color w:val="000000"/>
        <w:sz w:val="16"/>
        <w:szCs w:val="16"/>
      </w:rPr>
      <w:t xml:space="preserve"> из </w:t>
    </w:r>
    <w:r w:rsidR="000C73B6" w:rsidRPr="00FE479D">
      <w:rPr>
        <w:color w:val="000000"/>
        <w:sz w:val="16"/>
        <w:szCs w:val="16"/>
      </w:rPr>
      <w:fldChar w:fldCharType="begin"/>
    </w:r>
    <w:r w:rsidRPr="00FE479D">
      <w:rPr>
        <w:color w:val="000000"/>
        <w:sz w:val="16"/>
        <w:szCs w:val="16"/>
      </w:rPr>
      <w:instrText>NUMPAGES</w:instrText>
    </w:r>
    <w:r w:rsidR="000C73B6" w:rsidRPr="00FE479D">
      <w:rPr>
        <w:color w:val="000000"/>
        <w:sz w:val="16"/>
        <w:szCs w:val="16"/>
      </w:rPr>
      <w:fldChar w:fldCharType="separate"/>
    </w:r>
    <w:r w:rsidR="00A51AC3">
      <w:rPr>
        <w:noProof/>
        <w:color w:val="000000"/>
        <w:sz w:val="16"/>
        <w:szCs w:val="16"/>
      </w:rPr>
      <w:t>4</w:t>
    </w:r>
    <w:r w:rsidR="000C73B6" w:rsidRPr="00FE479D">
      <w:rPr>
        <w:color w:val="000000"/>
        <w:sz w:val="16"/>
        <w:szCs w:val="16"/>
      </w:rPr>
      <w:fldChar w:fldCharType="end"/>
    </w:r>
  </w:p>
  <w:p w:rsidR="00287C94" w:rsidRDefault="00DB19FE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56512D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873156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A9E" w:rsidRDefault="00334A9E">
      <w:pPr>
        <w:spacing w:line="240" w:lineRule="auto"/>
      </w:pPr>
      <w:r>
        <w:separator/>
      </w:r>
    </w:p>
  </w:footnote>
  <w:footnote w:type="continuationSeparator" w:id="0">
    <w:p w:rsidR="00334A9E" w:rsidRDefault="00334A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94" w:rsidRDefault="00F50211" w:rsidP="00287C9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AB4CE0" w:rsidRPr="00911706" w:rsidRDefault="00AB4CE0" w:rsidP="0091170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50925BD"/>
    <w:multiLevelType w:val="hybridMultilevel"/>
    <w:tmpl w:val="6E1EFE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26D76"/>
    <w:multiLevelType w:val="multilevel"/>
    <w:tmpl w:val="09E62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7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E0"/>
    <w:rsid w:val="00061635"/>
    <w:rsid w:val="000B7A08"/>
    <w:rsid w:val="000C73B6"/>
    <w:rsid w:val="00121D42"/>
    <w:rsid w:val="001A32BB"/>
    <w:rsid w:val="001C257A"/>
    <w:rsid w:val="00287C94"/>
    <w:rsid w:val="002B4949"/>
    <w:rsid w:val="002C452A"/>
    <w:rsid w:val="00334A9E"/>
    <w:rsid w:val="003447B0"/>
    <w:rsid w:val="003C422E"/>
    <w:rsid w:val="003D5F34"/>
    <w:rsid w:val="00403FCA"/>
    <w:rsid w:val="00436D3C"/>
    <w:rsid w:val="00440168"/>
    <w:rsid w:val="00447EF5"/>
    <w:rsid w:val="00511507"/>
    <w:rsid w:val="0056512D"/>
    <w:rsid w:val="00594387"/>
    <w:rsid w:val="005B4062"/>
    <w:rsid w:val="005E631C"/>
    <w:rsid w:val="006377D9"/>
    <w:rsid w:val="00727516"/>
    <w:rsid w:val="00754864"/>
    <w:rsid w:val="007925BC"/>
    <w:rsid w:val="007A1CB8"/>
    <w:rsid w:val="007C6FD3"/>
    <w:rsid w:val="00830C2D"/>
    <w:rsid w:val="00861984"/>
    <w:rsid w:val="00861C9D"/>
    <w:rsid w:val="00873156"/>
    <w:rsid w:val="00885F84"/>
    <w:rsid w:val="008D2210"/>
    <w:rsid w:val="008F45A1"/>
    <w:rsid w:val="00911706"/>
    <w:rsid w:val="00976857"/>
    <w:rsid w:val="009C50F8"/>
    <w:rsid w:val="00A37E26"/>
    <w:rsid w:val="00A51AC3"/>
    <w:rsid w:val="00A7641C"/>
    <w:rsid w:val="00A83D5D"/>
    <w:rsid w:val="00AB4CE0"/>
    <w:rsid w:val="00BA4021"/>
    <w:rsid w:val="00BD4F09"/>
    <w:rsid w:val="00BD6563"/>
    <w:rsid w:val="00BF2481"/>
    <w:rsid w:val="00C868BF"/>
    <w:rsid w:val="00CB593C"/>
    <w:rsid w:val="00CD222E"/>
    <w:rsid w:val="00D01537"/>
    <w:rsid w:val="00D67225"/>
    <w:rsid w:val="00DB19FE"/>
    <w:rsid w:val="00DB1C9C"/>
    <w:rsid w:val="00E063F5"/>
    <w:rsid w:val="00E226B1"/>
    <w:rsid w:val="00F06388"/>
    <w:rsid w:val="00F33F70"/>
    <w:rsid w:val="00F50211"/>
    <w:rsid w:val="00FA0BBF"/>
    <w:rsid w:val="00FE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A3D9"/>
  <w15:docId w15:val="{E743FA56-AAFE-4556-A131-AD50CBD4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B4062"/>
  </w:style>
  <w:style w:type="paragraph" w:styleId="1">
    <w:name w:val="heading 1"/>
    <w:basedOn w:val="a0"/>
    <w:next w:val="a0"/>
    <w:rsid w:val="005B406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link w:val="20"/>
    <w:rsid w:val="005B406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5B406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5B406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5B406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5B406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5B406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5B4062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5B4062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5B406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5B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B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5B406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5B406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DB19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DB19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3D5F34"/>
    <w:rPr>
      <w:b/>
      <w:color w:val="000000"/>
    </w:rPr>
  </w:style>
  <w:style w:type="paragraph" w:customStyle="1" w:styleId="ConsPlusNormal">
    <w:name w:val="ConsPlusNormal"/>
    <w:link w:val="ConsPlusNormal0"/>
    <w:rsid w:val="003D5F3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c">
    <w:name w:val="List Paragraph"/>
    <w:basedOn w:val="a0"/>
    <w:uiPriority w:val="34"/>
    <w:qFormat/>
    <w:rsid w:val="003D5F3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3D5F34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13</cp:revision>
  <dcterms:created xsi:type="dcterms:W3CDTF">2023-05-22T15:30:00Z</dcterms:created>
  <dcterms:modified xsi:type="dcterms:W3CDTF">2025-07-01T14:01:00Z</dcterms:modified>
</cp:coreProperties>
</file>